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5F0F" w14:textId="77777777" w:rsidR="002814F8" w:rsidRDefault="002814F8" w:rsidP="007E3C18">
      <w:pPr>
        <w:spacing w:after="0" w:line="240" w:lineRule="auto"/>
        <w:rPr>
          <w:rFonts w:ascii="Arial" w:hAnsi="Arial" w:cs="Arial"/>
          <w:b/>
        </w:rPr>
      </w:pPr>
    </w:p>
    <w:p w14:paraId="66C570F8" w14:textId="4B8F218C" w:rsidR="00C877A4" w:rsidRPr="00EC27B1" w:rsidRDefault="00E611C1" w:rsidP="00EC27B1">
      <w:pPr>
        <w:spacing w:after="0" w:line="240" w:lineRule="auto"/>
        <w:jc w:val="center"/>
        <w:rPr>
          <w:rFonts w:ascii="Arial" w:hAnsi="Arial" w:cs="Arial"/>
          <w:b/>
        </w:rPr>
      </w:pPr>
      <w:r w:rsidRPr="00EC27B1">
        <w:rPr>
          <w:rFonts w:ascii="Arial" w:hAnsi="Arial" w:cs="Arial"/>
          <w:b/>
        </w:rPr>
        <w:t xml:space="preserve">Maple Creek School </w:t>
      </w:r>
      <w:r w:rsidR="007E3C18">
        <w:rPr>
          <w:rFonts w:ascii="Arial" w:hAnsi="Arial" w:cs="Arial"/>
          <w:b/>
        </w:rPr>
        <w:t>MINUTES</w:t>
      </w:r>
    </w:p>
    <w:p w14:paraId="3F8BCED5" w14:textId="77777777" w:rsidR="00E611C1" w:rsidRPr="00EC27B1" w:rsidRDefault="00E611C1" w:rsidP="004C6A8D">
      <w:pPr>
        <w:spacing w:after="0" w:line="240" w:lineRule="auto"/>
        <w:jc w:val="center"/>
        <w:rPr>
          <w:rFonts w:ascii="Arial" w:hAnsi="Arial" w:cs="Arial"/>
          <w:b/>
        </w:rPr>
      </w:pPr>
      <w:r w:rsidRPr="00EC27B1">
        <w:rPr>
          <w:rFonts w:ascii="Arial" w:hAnsi="Arial" w:cs="Arial"/>
          <w:b/>
        </w:rPr>
        <w:t>15933 Maple Creek Road Korbel, Ca 95550</w:t>
      </w:r>
    </w:p>
    <w:p w14:paraId="46966FB2" w14:textId="3B6C6056" w:rsidR="00B62EBC" w:rsidRPr="00EC27B1" w:rsidRDefault="00D507C6" w:rsidP="007539FA">
      <w:pPr>
        <w:spacing w:after="0" w:line="240" w:lineRule="auto"/>
        <w:jc w:val="center"/>
        <w:rPr>
          <w:rFonts w:ascii="Arial" w:hAnsi="Arial" w:cs="Arial"/>
          <w:b/>
        </w:rPr>
      </w:pPr>
      <w:r w:rsidRPr="00EC27B1">
        <w:rPr>
          <w:rFonts w:ascii="Arial" w:hAnsi="Arial" w:cs="Arial"/>
          <w:b/>
          <w:u w:val="single"/>
        </w:rPr>
        <w:t xml:space="preserve">Time: </w:t>
      </w:r>
      <w:r w:rsidR="007B69B0">
        <w:rPr>
          <w:rFonts w:ascii="Arial" w:hAnsi="Arial" w:cs="Arial"/>
          <w:b/>
          <w:u w:val="single"/>
        </w:rPr>
        <w:t>October 14</w:t>
      </w:r>
      <w:r w:rsidR="004A443C" w:rsidRPr="00EC27B1">
        <w:rPr>
          <w:rFonts w:ascii="Arial" w:hAnsi="Arial" w:cs="Arial"/>
          <w:b/>
          <w:u w:val="single"/>
        </w:rPr>
        <w:t>, 2022 09:3</w:t>
      </w:r>
      <w:r w:rsidR="00B62EBC" w:rsidRPr="00EC27B1">
        <w:rPr>
          <w:rFonts w:ascii="Arial" w:hAnsi="Arial" w:cs="Arial"/>
          <w:b/>
          <w:u w:val="single"/>
        </w:rPr>
        <w:t>0 AM Pacific T</w:t>
      </w:r>
      <w:r w:rsidR="007539FA" w:rsidRPr="00EC27B1">
        <w:rPr>
          <w:rFonts w:ascii="Arial" w:hAnsi="Arial" w:cs="Arial"/>
          <w:b/>
          <w:u w:val="single"/>
        </w:rPr>
        <w:t>ime</w:t>
      </w:r>
    </w:p>
    <w:p w14:paraId="1447E904" w14:textId="4C4D0E25" w:rsidR="00B62EBC" w:rsidRPr="00EC27B1" w:rsidRDefault="00B62EBC" w:rsidP="00B62EBC">
      <w:pPr>
        <w:spacing w:after="0" w:line="240" w:lineRule="auto"/>
        <w:jc w:val="center"/>
        <w:rPr>
          <w:rFonts w:ascii="Arial" w:hAnsi="Arial" w:cs="Arial"/>
          <w:b/>
          <w:u w:val="single"/>
        </w:rPr>
      </w:pPr>
    </w:p>
    <w:p w14:paraId="1F5219F5" w14:textId="60F795CD" w:rsidR="00E611C1" w:rsidRPr="00BE134D" w:rsidRDefault="00E611C1" w:rsidP="00E611C1">
      <w:pPr>
        <w:pStyle w:val="ListParagraph"/>
        <w:numPr>
          <w:ilvl w:val="0"/>
          <w:numId w:val="1"/>
        </w:numPr>
        <w:rPr>
          <w:rFonts w:ascii="Arial" w:hAnsi="Arial" w:cs="Arial"/>
          <w:b/>
          <w:sz w:val="24"/>
          <w:szCs w:val="24"/>
        </w:rPr>
      </w:pPr>
      <w:r w:rsidRPr="00BE134D">
        <w:rPr>
          <w:rFonts w:ascii="Arial" w:hAnsi="Arial" w:cs="Arial"/>
          <w:b/>
          <w:sz w:val="24"/>
          <w:szCs w:val="24"/>
        </w:rPr>
        <w:t>Call to Order</w:t>
      </w:r>
      <w:r w:rsidR="007720FB" w:rsidRPr="00BE134D">
        <w:rPr>
          <w:rFonts w:ascii="Arial" w:hAnsi="Arial" w:cs="Arial"/>
          <w:sz w:val="24"/>
          <w:szCs w:val="24"/>
        </w:rPr>
        <w:t xml:space="preserve">. </w:t>
      </w:r>
      <w:r w:rsidR="007E3C18" w:rsidRPr="0091546D">
        <w:rPr>
          <w:rFonts w:ascii="Arial" w:hAnsi="Arial" w:cs="Arial"/>
          <w:sz w:val="24"/>
          <w:szCs w:val="24"/>
        </w:rPr>
        <w:t>The regular meeting of the Board of Trustees of Maple Creek School Dist</w:t>
      </w:r>
      <w:r w:rsidR="007E3C18">
        <w:rPr>
          <w:rFonts w:ascii="Arial" w:hAnsi="Arial" w:cs="Arial"/>
          <w:sz w:val="24"/>
          <w:szCs w:val="24"/>
        </w:rPr>
        <w:t>rict was called to order at 9:34 on October 14</w:t>
      </w:r>
      <w:r w:rsidR="007E3C18" w:rsidRPr="0091546D">
        <w:rPr>
          <w:rFonts w:ascii="Arial" w:hAnsi="Arial" w:cs="Arial"/>
          <w:sz w:val="24"/>
          <w:szCs w:val="24"/>
        </w:rPr>
        <w:t xml:space="preserve">, 2022. Present for the meeting were Jill Giordano, Laura Borusas, </w:t>
      </w:r>
      <w:r w:rsidR="007E3C18">
        <w:rPr>
          <w:rFonts w:ascii="Arial" w:hAnsi="Arial" w:cs="Arial"/>
          <w:sz w:val="24"/>
          <w:szCs w:val="24"/>
        </w:rPr>
        <w:t>Rama Zarcufsky</w:t>
      </w:r>
      <w:r w:rsidR="007E3C18" w:rsidRPr="0091546D">
        <w:rPr>
          <w:rFonts w:ascii="Arial" w:hAnsi="Arial" w:cs="Arial"/>
          <w:sz w:val="24"/>
          <w:szCs w:val="24"/>
        </w:rPr>
        <w:t>, and Wendy Orlandi.</w:t>
      </w:r>
    </w:p>
    <w:p w14:paraId="2BBA8660" w14:textId="6F47E8B7" w:rsidR="00E611C1" w:rsidRPr="00BE134D" w:rsidRDefault="00E611C1" w:rsidP="00E611C1">
      <w:pPr>
        <w:pStyle w:val="ListParagraph"/>
        <w:numPr>
          <w:ilvl w:val="0"/>
          <w:numId w:val="1"/>
        </w:numPr>
        <w:rPr>
          <w:rFonts w:ascii="Arial" w:hAnsi="Arial" w:cs="Arial"/>
          <w:b/>
          <w:sz w:val="24"/>
          <w:szCs w:val="24"/>
        </w:rPr>
      </w:pPr>
      <w:r w:rsidRPr="00BE134D">
        <w:rPr>
          <w:rFonts w:ascii="Arial" w:hAnsi="Arial" w:cs="Arial"/>
          <w:b/>
          <w:sz w:val="24"/>
          <w:szCs w:val="24"/>
        </w:rPr>
        <w:t>Adjustment to the Agenda</w:t>
      </w:r>
      <w:r w:rsidR="00E15B8D" w:rsidRPr="00BE134D">
        <w:rPr>
          <w:rFonts w:ascii="Arial" w:hAnsi="Arial" w:cs="Arial"/>
          <w:sz w:val="24"/>
          <w:szCs w:val="24"/>
        </w:rPr>
        <w:t xml:space="preserve"> – </w:t>
      </w:r>
      <w:r w:rsidR="007E3C18">
        <w:rPr>
          <w:rFonts w:ascii="Arial" w:hAnsi="Arial" w:cs="Arial"/>
          <w:sz w:val="24"/>
          <w:szCs w:val="24"/>
        </w:rPr>
        <w:t>none</w:t>
      </w:r>
    </w:p>
    <w:p w14:paraId="2DC1D775" w14:textId="5300F41B" w:rsidR="00E771DD" w:rsidRPr="00BE134D" w:rsidRDefault="00E771DD" w:rsidP="00E611C1">
      <w:pPr>
        <w:pStyle w:val="ListParagraph"/>
        <w:numPr>
          <w:ilvl w:val="0"/>
          <w:numId w:val="1"/>
        </w:numPr>
        <w:rPr>
          <w:rFonts w:ascii="Arial" w:hAnsi="Arial" w:cs="Arial"/>
          <w:b/>
          <w:sz w:val="24"/>
          <w:szCs w:val="24"/>
        </w:rPr>
      </w:pPr>
      <w:r w:rsidRPr="00BE134D">
        <w:rPr>
          <w:rFonts w:ascii="Arial" w:hAnsi="Arial" w:cs="Arial"/>
          <w:b/>
          <w:sz w:val="24"/>
          <w:szCs w:val="24"/>
        </w:rPr>
        <w:t>Public Comments</w:t>
      </w:r>
      <w:r w:rsidR="007E3C18">
        <w:rPr>
          <w:rFonts w:ascii="Arial" w:hAnsi="Arial" w:cs="Arial"/>
          <w:b/>
          <w:sz w:val="24"/>
          <w:szCs w:val="24"/>
        </w:rPr>
        <w:t xml:space="preserve"> -</w:t>
      </w:r>
      <w:r w:rsidR="007E3C18" w:rsidRPr="007E3C18">
        <w:rPr>
          <w:rFonts w:ascii="Arial" w:hAnsi="Arial" w:cs="Arial"/>
          <w:sz w:val="24"/>
          <w:szCs w:val="24"/>
        </w:rPr>
        <w:t>none</w:t>
      </w:r>
    </w:p>
    <w:p w14:paraId="00738165" w14:textId="77777777" w:rsidR="007720FB" w:rsidRPr="00BE134D" w:rsidRDefault="00E611C1" w:rsidP="00E611C1">
      <w:pPr>
        <w:pStyle w:val="ListParagraph"/>
        <w:numPr>
          <w:ilvl w:val="0"/>
          <w:numId w:val="1"/>
        </w:numPr>
        <w:rPr>
          <w:rFonts w:ascii="Arial" w:hAnsi="Arial" w:cs="Arial"/>
          <w:b/>
          <w:sz w:val="24"/>
          <w:szCs w:val="24"/>
        </w:rPr>
      </w:pPr>
      <w:r w:rsidRPr="00BE134D">
        <w:rPr>
          <w:rFonts w:ascii="Arial" w:hAnsi="Arial" w:cs="Arial"/>
          <w:b/>
          <w:sz w:val="24"/>
          <w:szCs w:val="24"/>
        </w:rPr>
        <w:t>Consent Calendar</w:t>
      </w:r>
    </w:p>
    <w:p w14:paraId="6A37A3A8" w14:textId="69654696" w:rsidR="007720FB" w:rsidRPr="00BE134D" w:rsidRDefault="007720FB" w:rsidP="00846C3D">
      <w:pPr>
        <w:pStyle w:val="ListParagraph"/>
        <w:numPr>
          <w:ilvl w:val="1"/>
          <w:numId w:val="1"/>
        </w:numPr>
        <w:rPr>
          <w:rFonts w:ascii="Arial" w:hAnsi="Arial" w:cs="Arial"/>
          <w:sz w:val="24"/>
          <w:szCs w:val="24"/>
        </w:rPr>
      </w:pPr>
      <w:r w:rsidRPr="00BE134D">
        <w:rPr>
          <w:rFonts w:ascii="Arial" w:hAnsi="Arial" w:cs="Arial"/>
          <w:sz w:val="24"/>
          <w:szCs w:val="24"/>
        </w:rPr>
        <w:t xml:space="preserve">Approve the minutes of the </w:t>
      </w:r>
      <w:r w:rsidR="007B69B0" w:rsidRPr="00BE134D">
        <w:rPr>
          <w:rFonts w:ascii="Arial" w:hAnsi="Arial" w:cs="Arial"/>
          <w:b/>
          <w:sz w:val="24"/>
          <w:szCs w:val="24"/>
        </w:rPr>
        <w:t>September 12</w:t>
      </w:r>
      <w:r w:rsidR="002009BE" w:rsidRPr="00BE134D">
        <w:rPr>
          <w:rFonts w:ascii="Arial" w:hAnsi="Arial" w:cs="Arial"/>
          <w:b/>
          <w:sz w:val="24"/>
          <w:szCs w:val="24"/>
        </w:rPr>
        <w:t xml:space="preserve">, </w:t>
      </w:r>
      <w:r w:rsidR="004A443C" w:rsidRPr="00BE134D">
        <w:rPr>
          <w:rFonts w:ascii="Arial" w:hAnsi="Arial" w:cs="Arial"/>
          <w:b/>
          <w:sz w:val="24"/>
          <w:szCs w:val="24"/>
        </w:rPr>
        <w:t>2022</w:t>
      </w:r>
      <w:r w:rsidR="00651222" w:rsidRPr="00BE134D">
        <w:rPr>
          <w:rFonts w:ascii="Arial" w:hAnsi="Arial" w:cs="Arial"/>
          <w:b/>
          <w:sz w:val="24"/>
          <w:szCs w:val="24"/>
        </w:rPr>
        <w:t xml:space="preserve"> </w:t>
      </w:r>
      <w:r w:rsidR="00846C3D" w:rsidRPr="00BE134D">
        <w:rPr>
          <w:rFonts w:ascii="Arial" w:hAnsi="Arial" w:cs="Arial"/>
          <w:b/>
          <w:sz w:val="24"/>
          <w:szCs w:val="24"/>
        </w:rPr>
        <w:t>meeting</w:t>
      </w:r>
    </w:p>
    <w:p w14:paraId="738E4510" w14:textId="5A8CBB75" w:rsidR="00846C3D" w:rsidRPr="00BE134D" w:rsidRDefault="00846C3D" w:rsidP="003D14F2">
      <w:pPr>
        <w:pStyle w:val="ListParagraph"/>
        <w:numPr>
          <w:ilvl w:val="1"/>
          <w:numId w:val="1"/>
        </w:numPr>
        <w:rPr>
          <w:rFonts w:ascii="Arial" w:hAnsi="Arial" w:cs="Arial"/>
          <w:sz w:val="24"/>
          <w:szCs w:val="24"/>
        </w:rPr>
      </w:pPr>
      <w:r w:rsidRPr="00BE134D">
        <w:rPr>
          <w:rFonts w:ascii="Arial" w:hAnsi="Arial" w:cs="Arial"/>
          <w:sz w:val="24"/>
          <w:szCs w:val="24"/>
        </w:rPr>
        <w:t>Review account payable prelists</w:t>
      </w:r>
      <w:r w:rsidR="007B69B0" w:rsidRPr="00BE134D">
        <w:rPr>
          <w:rFonts w:ascii="Arial" w:hAnsi="Arial" w:cs="Arial"/>
          <w:sz w:val="24"/>
          <w:szCs w:val="24"/>
        </w:rPr>
        <w:t xml:space="preserve"> 09/01-30</w:t>
      </w:r>
      <w:r w:rsidR="004A443C" w:rsidRPr="00BE134D">
        <w:rPr>
          <w:rFonts w:ascii="Arial" w:hAnsi="Arial" w:cs="Arial"/>
          <w:sz w:val="24"/>
          <w:szCs w:val="24"/>
        </w:rPr>
        <w:t>/22</w:t>
      </w:r>
      <w:r w:rsidRPr="00BE134D">
        <w:rPr>
          <w:rFonts w:ascii="Arial" w:hAnsi="Arial" w:cs="Arial"/>
          <w:sz w:val="24"/>
          <w:szCs w:val="24"/>
        </w:rPr>
        <w:t xml:space="preserve">: </w:t>
      </w:r>
    </w:p>
    <w:p w14:paraId="33FC64BC" w14:textId="6F927928" w:rsidR="00154718" w:rsidRDefault="00154718" w:rsidP="00154718">
      <w:pPr>
        <w:pStyle w:val="ListParagraph"/>
        <w:numPr>
          <w:ilvl w:val="1"/>
          <w:numId w:val="1"/>
        </w:numPr>
        <w:rPr>
          <w:rFonts w:ascii="Arial" w:hAnsi="Arial" w:cs="Arial"/>
          <w:sz w:val="24"/>
          <w:szCs w:val="24"/>
        </w:rPr>
      </w:pPr>
      <w:r w:rsidRPr="00BE134D">
        <w:rPr>
          <w:rFonts w:ascii="Arial" w:hAnsi="Arial" w:cs="Arial"/>
          <w:sz w:val="24"/>
          <w:szCs w:val="24"/>
        </w:rPr>
        <w:t>Review regular payroll</w:t>
      </w:r>
      <w:r w:rsidR="007B69B0" w:rsidRPr="00BE134D">
        <w:rPr>
          <w:rFonts w:ascii="Arial" w:hAnsi="Arial" w:cs="Arial"/>
          <w:sz w:val="24"/>
          <w:szCs w:val="24"/>
        </w:rPr>
        <w:t xml:space="preserve"> September</w:t>
      </w:r>
      <w:r w:rsidRPr="00BE134D">
        <w:rPr>
          <w:rFonts w:ascii="Arial" w:hAnsi="Arial" w:cs="Arial"/>
          <w:sz w:val="24"/>
          <w:szCs w:val="24"/>
        </w:rPr>
        <w:t>:</w:t>
      </w:r>
    </w:p>
    <w:p w14:paraId="374841FB" w14:textId="3BB6AC90" w:rsidR="007E3C18" w:rsidRPr="0091546D" w:rsidRDefault="007E3C18" w:rsidP="007E3C18">
      <w:pPr>
        <w:pStyle w:val="ListParagraph"/>
        <w:rPr>
          <w:rFonts w:ascii="Arial" w:hAnsi="Arial" w:cs="Arial"/>
          <w:sz w:val="24"/>
          <w:szCs w:val="24"/>
        </w:rPr>
      </w:pPr>
      <w:r>
        <w:rPr>
          <w:rFonts w:ascii="Arial" w:hAnsi="Arial" w:cs="Arial"/>
          <w:sz w:val="24"/>
          <w:szCs w:val="24"/>
        </w:rPr>
        <w:t>Jill Giordano motioned</w:t>
      </w:r>
      <w:r w:rsidRPr="0091546D">
        <w:rPr>
          <w:rFonts w:ascii="Arial" w:hAnsi="Arial" w:cs="Arial"/>
          <w:sz w:val="24"/>
          <w:szCs w:val="24"/>
        </w:rPr>
        <w:t xml:space="preserve"> to approve the consent calendar, Laura Bor</w:t>
      </w:r>
      <w:r>
        <w:rPr>
          <w:rFonts w:ascii="Arial" w:hAnsi="Arial" w:cs="Arial"/>
          <w:sz w:val="24"/>
          <w:szCs w:val="24"/>
        </w:rPr>
        <w:t>usas seconded the motion: Ayes 3, Nays 0, Absent 0</w:t>
      </w:r>
      <w:r w:rsidRPr="0091546D">
        <w:rPr>
          <w:rFonts w:ascii="Arial" w:hAnsi="Arial" w:cs="Arial"/>
          <w:sz w:val="24"/>
          <w:szCs w:val="24"/>
        </w:rPr>
        <w:t>: motion passed</w:t>
      </w:r>
    </w:p>
    <w:p w14:paraId="66A19DA7" w14:textId="77777777" w:rsidR="007E3C18" w:rsidRPr="00BE134D" w:rsidRDefault="007E3C18" w:rsidP="007E3C18">
      <w:pPr>
        <w:pStyle w:val="ListParagraph"/>
        <w:ind w:left="1125"/>
        <w:rPr>
          <w:rFonts w:ascii="Arial" w:hAnsi="Arial" w:cs="Arial"/>
          <w:sz w:val="24"/>
          <w:szCs w:val="24"/>
        </w:rPr>
      </w:pPr>
    </w:p>
    <w:p w14:paraId="74B145C1" w14:textId="3DE6E399" w:rsidR="0097630E" w:rsidRPr="00BE134D" w:rsidRDefault="00E611C1" w:rsidP="00FC7357">
      <w:pPr>
        <w:pStyle w:val="ListParagraph"/>
        <w:numPr>
          <w:ilvl w:val="0"/>
          <w:numId w:val="1"/>
        </w:numPr>
        <w:spacing w:after="0" w:line="240" w:lineRule="auto"/>
        <w:rPr>
          <w:rFonts w:ascii="Arial" w:hAnsi="Arial" w:cs="Arial"/>
          <w:b/>
          <w:sz w:val="24"/>
          <w:szCs w:val="24"/>
        </w:rPr>
      </w:pPr>
      <w:r w:rsidRPr="00BE134D">
        <w:rPr>
          <w:rFonts w:ascii="Arial" w:hAnsi="Arial" w:cs="Arial"/>
          <w:b/>
          <w:sz w:val="24"/>
          <w:szCs w:val="24"/>
        </w:rPr>
        <w:t>Action Items</w:t>
      </w:r>
      <w:r w:rsidR="00FC7357" w:rsidRPr="00BE134D">
        <w:rPr>
          <w:rFonts w:ascii="Arial" w:hAnsi="Arial" w:cs="Arial"/>
          <w:b/>
          <w:sz w:val="24"/>
          <w:szCs w:val="24"/>
        </w:rPr>
        <w:t xml:space="preserve"> </w:t>
      </w:r>
    </w:p>
    <w:p w14:paraId="258DE9AC" w14:textId="5D22155A" w:rsidR="007B69B0" w:rsidRPr="00BE134D" w:rsidRDefault="007B69B0" w:rsidP="007B69B0">
      <w:pPr>
        <w:pStyle w:val="ListParagraph"/>
        <w:numPr>
          <w:ilvl w:val="1"/>
          <w:numId w:val="1"/>
        </w:numPr>
        <w:rPr>
          <w:rFonts w:ascii="Arial" w:hAnsi="Arial" w:cs="Arial"/>
          <w:sz w:val="24"/>
          <w:szCs w:val="24"/>
        </w:rPr>
      </w:pPr>
      <w:r w:rsidRPr="00BE134D">
        <w:rPr>
          <w:rFonts w:ascii="Arial" w:hAnsi="Arial" w:cs="Arial"/>
          <w:sz w:val="24"/>
          <w:szCs w:val="24"/>
        </w:rPr>
        <w:t>Public Hearing: Lapsation Deferment; Review SSC recommendation</w:t>
      </w:r>
      <w:r w:rsidR="007E3C18">
        <w:rPr>
          <w:rFonts w:ascii="Arial" w:hAnsi="Arial" w:cs="Arial"/>
          <w:sz w:val="24"/>
          <w:szCs w:val="24"/>
        </w:rPr>
        <w:t xml:space="preserve">. A public hearing was held and the board reviewed the recommendation and support to approve filing a resolution to defer lapsation for the 2023-2024 school year. </w:t>
      </w:r>
    </w:p>
    <w:p w14:paraId="504A403A" w14:textId="77777777" w:rsidR="007B69B0" w:rsidRPr="00BE134D" w:rsidRDefault="007B69B0" w:rsidP="007B69B0">
      <w:pPr>
        <w:pStyle w:val="ListParagraph"/>
        <w:numPr>
          <w:ilvl w:val="1"/>
          <w:numId w:val="1"/>
        </w:numPr>
        <w:rPr>
          <w:rFonts w:ascii="Arial" w:hAnsi="Arial" w:cs="Arial"/>
          <w:sz w:val="24"/>
          <w:szCs w:val="24"/>
        </w:rPr>
      </w:pPr>
      <w:r w:rsidRPr="00BE134D">
        <w:rPr>
          <w:rFonts w:ascii="Arial" w:hAnsi="Arial" w:cs="Arial"/>
          <w:sz w:val="24"/>
          <w:szCs w:val="24"/>
        </w:rPr>
        <w:t>Approve/Disapprove RESOLUTION OF THE GOVERNING BOARD</w:t>
      </w:r>
    </w:p>
    <w:p w14:paraId="4B8EDB9E" w14:textId="77777777" w:rsidR="007B69B0" w:rsidRPr="00BE134D" w:rsidRDefault="007B69B0" w:rsidP="007B69B0">
      <w:pPr>
        <w:pStyle w:val="ListParagraph"/>
        <w:ind w:left="1125"/>
        <w:rPr>
          <w:rFonts w:ascii="Arial" w:hAnsi="Arial" w:cs="Arial"/>
          <w:sz w:val="24"/>
          <w:szCs w:val="24"/>
        </w:rPr>
      </w:pPr>
      <w:r w:rsidRPr="00BE134D">
        <w:rPr>
          <w:rFonts w:ascii="Arial" w:hAnsi="Arial" w:cs="Arial"/>
          <w:sz w:val="24"/>
          <w:szCs w:val="24"/>
        </w:rPr>
        <w:t>OF THE MAPLE CREEK ELEMENTARY SCHOOL DISTRICT</w:t>
      </w:r>
    </w:p>
    <w:p w14:paraId="15920B26" w14:textId="21F50316" w:rsidR="007E3C18" w:rsidRPr="007E3C18" w:rsidRDefault="007B69B0" w:rsidP="007E3C18">
      <w:pPr>
        <w:pStyle w:val="ListParagraph"/>
        <w:ind w:left="1125"/>
        <w:rPr>
          <w:rFonts w:ascii="Arial" w:hAnsi="Arial" w:cs="Arial"/>
          <w:sz w:val="24"/>
          <w:szCs w:val="24"/>
        </w:rPr>
      </w:pPr>
      <w:r w:rsidRPr="00BE134D">
        <w:rPr>
          <w:rFonts w:ascii="Arial" w:hAnsi="Arial" w:cs="Arial"/>
          <w:sz w:val="24"/>
          <w:szCs w:val="24"/>
        </w:rPr>
        <w:t>TO DEFER LAPSATIO</w:t>
      </w:r>
      <w:r w:rsidR="007E3C18">
        <w:rPr>
          <w:rFonts w:ascii="Arial" w:hAnsi="Arial" w:cs="Arial"/>
          <w:sz w:val="24"/>
          <w:szCs w:val="24"/>
        </w:rPr>
        <w:t xml:space="preserve">N FOR THE 2023-2024 SCHOOL YEAR. Rama Zarcufsky motioned to approve the </w:t>
      </w:r>
      <w:r w:rsidR="007E3C18" w:rsidRPr="00BE134D">
        <w:rPr>
          <w:rFonts w:ascii="Arial" w:hAnsi="Arial" w:cs="Arial"/>
          <w:sz w:val="24"/>
          <w:szCs w:val="24"/>
        </w:rPr>
        <w:t>RESOLUTION OF THE GOVERNING BOARD</w:t>
      </w:r>
      <w:r w:rsidR="007E3C18">
        <w:rPr>
          <w:rFonts w:ascii="Arial" w:hAnsi="Arial" w:cs="Arial"/>
          <w:sz w:val="24"/>
          <w:szCs w:val="24"/>
        </w:rPr>
        <w:t xml:space="preserve"> </w:t>
      </w:r>
      <w:r w:rsidR="007E3C18" w:rsidRPr="007E3C18">
        <w:rPr>
          <w:rFonts w:ascii="Arial" w:hAnsi="Arial" w:cs="Arial"/>
          <w:sz w:val="24"/>
          <w:szCs w:val="24"/>
        </w:rPr>
        <w:t>OF THE MAPLE CREEK ELEMENTARY SCHOOL DISTRICT</w:t>
      </w:r>
    </w:p>
    <w:p w14:paraId="428C217A" w14:textId="62C19541" w:rsidR="007B69B0" w:rsidRPr="00BE134D" w:rsidRDefault="007E3C18" w:rsidP="007E3C18">
      <w:pPr>
        <w:pStyle w:val="ListParagraph"/>
        <w:ind w:left="1125"/>
        <w:rPr>
          <w:rFonts w:ascii="Arial" w:hAnsi="Arial" w:cs="Arial"/>
          <w:sz w:val="24"/>
          <w:szCs w:val="24"/>
        </w:rPr>
      </w:pPr>
      <w:r w:rsidRPr="00BE134D">
        <w:rPr>
          <w:rFonts w:ascii="Arial" w:hAnsi="Arial" w:cs="Arial"/>
          <w:sz w:val="24"/>
          <w:szCs w:val="24"/>
        </w:rPr>
        <w:t>TO DEFER LAPSATIO</w:t>
      </w:r>
      <w:r>
        <w:rPr>
          <w:rFonts w:ascii="Arial" w:hAnsi="Arial" w:cs="Arial"/>
          <w:sz w:val="24"/>
          <w:szCs w:val="24"/>
        </w:rPr>
        <w:t>N FOR THE 2023-2024 SCHOOL YEAR</w:t>
      </w:r>
      <w:r>
        <w:rPr>
          <w:rFonts w:ascii="Arial" w:hAnsi="Arial" w:cs="Arial"/>
          <w:sz w:val="24"/>
          <w:szCs w:val="24"/>
        </w:rPr>
        <w:t xml:space="preserve">, </w:t>
      </w:r>
      <w:r w:rsidRPr="0091546D">
        <w:rPr>
          <w:rFonts w:ascii="Arial" w:hAnsi="Arial" w:cs="Arial"/>
          <w:sz w:val="24"/>
          <w:szCs w:val="24"/>
        </w:rPr>
        <w:t>Laura Bor</w:t>
      </w:r>
      <w:r>
        <w:rPr>
          <w:rFonts w:ascii="Arial" w:hAnsi="Arial" w:cs="Arial"/>
          <w:sz w:val="24"/>
          <w:szCs w:val="24"/>
        </w:rPr>
        <w:t>usas seconded the motion: Ayes 3, Nays 0, Absent 0</w:t>
      </w:r>
      <w:r w:rsidRPr="0091546D">
        <w:rPr>
          <w:rFonts w:ascii="Arial" w:hAnsi="Arial" w:cs="Arial"/>
          <w:sz w:val="24"/>
          <w:szCs w:val="24"/>
        </w:rPr>
        <w:t>: motion passed</w:t>
      </w:r>
    </w:p>
    <w:p w14:paraId="520332D9" w14:textId="7F9A0338" w:rsidR="007B69B0" w:rsidRPr="00BE134D" w:rsidRDefault="007B69B0" w:rsidP="007B69B0">
      <w:pPr>
        <w:pStyle w:val="ListParagraph"/>
        <w:numPr>
          <w:ilvl w:val="1"/>
          <w:numId w:val="1"/>
        </w:numPr>
        <w:rPr>
          <w:rFonts w:ascii="Arial" w:hAnsi="Arial" w:cs="Arial"/>
          <w:sz w:val="24"/>
          <w:szCs w:val="24"/>
        </w:rPr>
      </w:pPr>
      <w:r w:rsidRPr="00BE134D">
        <w:rPr>
          <w:rFonts w:ascii="Arial" w:hAnsi="Arial" w:cs="Arial"/>
          <w:sz w:val="24"/>
          <w:szCs w:val="24"/>
        </w:rPr>
        <w:t>Approve/Disapprove virtual or hybrid option for future board meetings in compliance with the AB 361 and the Brown Act.</w:t>
      </w:r>
      <w:r w:rsidR="007E3C18">
        <w:rPr>
          <w:rFonts w:ascii="Arial" w:hAnsi="Arial" w:cs="Arial"/>
          <w:sz w:val="24"/>
          <w:szCs w:val="24"/>
        </w:rPr>
        <w:t xml:space="preserve"> Jill Giordano motioned to approve the </w:t>
      </w:r>
      <w:r w:rsidR="007E3C18" w:rsidRPr="00BE134D">
        <w:rPr>
          <w:rFonts w:ascii="Arial" w:hAnsi="Arial" w:cs="Arial"/>
          <w:sz w:val="24"/>
          <w:szCs w:val="24"/>
        </w:rPr>
        <w:t>virtual or hybrid option for future board meetings in compliance with the AB 361 and the Brown Act</w:t>
      </w:r>
      <w:r w:rsidR="000379EA">
        <w:rPr>
          <w:rFonts w:ascii="Arial" w:hAnsi="Arial" w:cs="Arial"/>
          <w:sz w:val="24"/>
          <w:szCs w:val="24"/>
        </w:rPr>
        <w:t>,</w:t>
      </w:r>
      <w:r w:rsidR="007E3C18">
        <w:rPr>
          <w:rFonts w:ascii="Arial" w:hAnsi="Arial" w:cs="Arial"/>
          <w:sz w:val="24"/>
          <w:szCs w:val="24"/>
        </w:rPr>
        <w:t xml:space="preserve"> </w:t>
      </w:r>
      <w:r w:rsidR="007E3C18" w:rsidRPr="0091546D">
        <w:rPr>
          <w:rFonts w:ascii="Arial" w:hAnsi="Arial" w:cs="Arial"/>
          <w:sz w:val="24"/>
          <w:szCs w:val="24"/>
        </w:rPr>
        <w:t>Laura Bor</w:t>
      </w:r>
      <w:r w:rsidR="007E3C18">
        <w:rPr>
          <w:rFonts w:ascii="Arial" w:hAnsi="Arial" w:cs="Arial"/>
          <w:sz w:val="24"/>
          <w:szCs w:val="24"/>
        </w:rPr>
        <w:t>usas seconded the motion: Ayes 3, Nays 0, Absent 0</w:t>
      </w:r>
      <w:r w:rsidR="007E3C18" w:rsidRPr="0091546D">
        <w:rPr>
          <w:rFonts w:ascii="Arial" w:hAnsi="Arial" w:cs="Arial"/>
          <w:sz w:val="24"/>
          <w:szCs w:val="24"/>
        </w:rPr>
        <w:t>: motion passed</w:t>
      </w:r>
    </w:p>
    <w:p w14:paraId="4D085C05" w14:textId="3DB620A6" w:rsidR="000575A4" w:rsidRPr="00BE134D" w:rsidRDefault="000575A4" w:rsidP="000575A4">
      <w:pPr>
        <w:pStyle w:val="ListParagraph"/>
        <w:numPr>
          <w:ilvl w:val="1"/>
          <w:numId w:val="1"/>
        </w:numPr>
        <w:rPr>
          <w:rFonts w:ascii="Arial" w:hAnsi="Arial" w:cs="Arial"/>
          <w:sz w:val="24"/>
          <w:szCs w:val="24"/>
        </w:rPr>
      </w:pPr>
      <w:r w:rsidRPr="00BE134D">
        <w:rPr>
          <w:rFonts w:ascii="Arial" w:hAnsi="Arial" w:cs="Arial"/>
          <w:sz w:val="24"/>
          <w:szCs w:val="24"/>
        </w:rPr>
        <w:t>Approve/Disapprove notification of board vacancy and intent to fill the positon by provisional appointment</w:t>
      </w:r>
      <w:r w:rsidR="007E3C18">
        <w:rPr>
          <w:rFonts w:ascii="Arial" w:hAnsi="Arial" w:cs="Arial"/>
          <w:sz w:val="24"/>
          <w:szCs w:val="24"/>
        </w:rPr>
        <w:t xml:space="preserve">. </w:t>
      </w:r>
      <w:r w:rsidR="007E3C18">
        <w:rPr>
          <w:rFonts w:ascii="Arial" w:hAnsi="Arial" w:cs="Arial"/>
          <w:sz w:val="24"/>
          <w:szCs w:val="24"/>
        </w:rPr>
        <w:t xml:space="preserve">Jill Giordano motioned to approve the </w:t>
      </w:r>
      <w:r w:rsidR="007E3C18">
        <w:rPr>
          <w:rFonts w:ascii="Arial" w:hAnsi="Arial" w:cs="Arial"/>
          <w:sz w:val="24"/>
          <w:szCs w:val="24"/>
        </w:rPr>
        <w:t>notification and inten</w:t>
      </w:r>
      <w:r w:rsidR="000379EA">
        <w:rPr>
          <w:rFonts w:ascii="Arial" w:hAnsi="Arial" w:cs="Arial"/>
          <w:sz w:val="24"/>
          <w:szCs w:val="24"/>
        </w:rPr>
        <w:t>tion</w:t>
      </w:r>
      <w:r w:rsidR="007E3C18">
        <w:rPr>
          <w:rFonts w:ascii="Arial" w:hAnsi="Arial" w:cs="Arial"/>
          <w:sz w:val="24"/>
          <w:szCs w:val="24"/>
        </w:rPr>
        <w:t xml:space="preserve"> to fill vacancies occurring at the end of the December 2022 term by provisional appointment, </w:t>
      </w:r>
      <w:r w:rsidR="007E3C18" w:rsidRPr="0091546D">
        <w:rPr>
          <w:rFonts w:ascii="Arial" w:hAnsi="Arial" w:cs="Arial"/>
          <w:sz w:val="24"/>
          <w:szCs w:val="24"/>
        </w:rPr>
        <w:t>Laura Bor</w:t>
      </w:r>
      <w:r w:rsidR="007E3C18">
        <w:rPr>
          <w:rFonts w:ascii="Arial" w:hAnsi="Arial" w:cs="Arial"/>
          <w:sz w:val="24"/>
          <w:szCs w:val="24"/>
        </w:rPr>
        <w:t>usas seconded the motion: Ayes 3, Nays 0, Absent 0</w:t>
      </w:r>
      <w:r w:rsidR="007E3C18" w:rsidRPr="0091546D">
        <w:rPr>
          <w:rFonts w:ascii="Arial" w:hAnsi="Arial" w:cs="Arial"/>
          <w:sz w:val="24"/>
          <w:szCs w:val="24"/>
        </w:rPr>
        <w:t>: motion passed</w:t>
      </w:r>
    </w:p>
    <w:p w14:paraId="09838351" w14:textId="77777777" w:rsidR="004C555C" w:rsidRDefault="004C555C" w:rsidP="007B69B0">
      <w:pPr>
        <w:pStyle w:val="ListParagraph"/>
        <w:ind w:left="1125"/>
        <w:rPr>
          <w:rFonts w:ascii="Arial" w:hAnsi="Arial" w:cs="Arial"/>
          <w:sz w:val="24"/>
          <w:szCs w:val="24"/>
        </w:rPr>
      </w:pPr>
    </w:p>
    <w:p w14:paraId="0F0F4B76" w14:textId="77777777" w:rsidR="000379EA" w:rsidRDefault="000379EA" w:rsidP="007B69B0">
      <w:pPr>
        <w:pStyle w:val="ListParagraph"/>
        <w:ind w:left="1125"/>
        <w:rPr>
          <w:rFonts w:ascii="Arial" w:hAnsi="Arial" w:cs="Arial"/>
          <w:sz w:val="24"/>
          <w:szCs w:val="24"/>
        </w:rPr>
      </w:pPr>
    </w:p>
    <w:p w14:paraId="58CEA876" w14:textId="77777777" w:rsidR="000379EA" w:rsidRDefault="000379EA" w:rsidP="007B69B0">
      <w:pPr>
        <w:pStyle w:val="ListParagraph"/>
        <w:ind w:left="1125"/>
        <w:rPr>
          <w:rFonts w:ascii="Arial" w:hAnsi="Arial" w:cs="Arial"/>
          <w:sz w:val="24"/>
          <w:szCs w:val="24"/>
        </w:rPr>
      </w:pPr>
    </w:p>
    <w:p w14:paraId="0B21925C" w14:textId="77777777" w:rsidR="000379EA" w:rsidRPr="00BE134D" w:rsidRDefault="000379EA" w:rsidP="007B69B0">
      <w:pPr>
        <w:pStyle w:val="ListParagraph"/>
        <w:ind w:left="1125"/>
        <w:rPr>
          <w:rFonts w:ascii="Arial" w:hAnsi="Arial" w:cs="Arial"/>
          <w:sz w:val="24"/>
          <w:szCs w:val="24"/>
        </w:rPr>
      </w:pPr>
    </w:p>
    <w:p w14:paraId="07791D74" w14:textId="2109D2BB" w:rsidR="00FA4C81" w:rsidRPr="00BE134D" w:rsidRDefault="001D4572" w:rsidP="004A443C">
      <w:pPr>
        <w:pStyle w:val="ListParagraph"/>
        <w:numPr>
          <w:ilvl w:val="0"/>
          <w:numId w:val="1"/>
        </w:numPr>
        <w:rPr>
          <w:rFonts w:ascii="Arial" w:hAnsi="Arial" w:cs="Arial"/>
          <w:b/>
          <w:sz w:val="24"/>
          <w:szCs w:val="24"/>
        </w:rPr>
      </w:pPr>
      <w:r w:rsidRPr="00BE134D">
        <w:rPr>
          <w:rFonts w:ascii="Arial" w:hAnsi="Arial" w:cs="Arial"/>
          <w:b/>
          <w:sz w:val="24"/>
          <w:szCs w:val="24"/>
        </w:rPr>
        <w:lastRenderedPageBreak/>
        <w:t>Items to be discussed; Action may be taken</w:t>
      </w:r>
    </w:p>
    <w:p w14:paraId="6AFB4B31" w14:textId="403BC4D5" w:rsidR="00D55CD8" w:rsidRPr="00BE134D" w:rsidRDefault="00D55CD8" w:rsidP="007B69B0">
      <w:pPr>
        <w:pStyle w:val="ListParagraph"/>
        <w:numPr>
          <w:ilvl w:val="1"/>
          <w:numId w:val="1"/>
        </w:numPr>
        <w:rPr>
          <w:rFonts w:ascii="Arial" w:hAnsi="Arial" w:cs="Arial"/>
          <w:sz w:val="24"/>
          <w:szCs w:val="24"/>
        </w:rPr>
      </w:pPr>
      <w:r w:rsidRPr="00BE134D">
        <w:rPr>
          <w:rFonts w:ascii="Arial" w:hAnsi="Arial" w:cs="Arial"/>
          <w:sz w:val="24"/>
          <w:szCs w:val="24"/>
        </w:rPr>
        <w:t xml:space="preserve">Approve/Disapprove </w:t>
      </w:r>
      <w:r w:rsidR="007B69B0" w:rsidRPr="00BE134D">
        <w:rPr>
          <w:rFonts w:ascii="Arial" w:hAnsi="Arial" w:cs="Arial"/>
          <w:sz w:val="24"/>
          <w:szCs w:val="24"/>
        </w:rPr>
        <w:t>SAC/DAC/SSC minutes</w:t>
      </w:r>
      <w:r w:rsidR="007E3C18">
        <w:rPr>
          <w:rFonts w:ascii="Arial" w:hAnsi="Arial" w:cs="Arial"/>
          <w:sz w:val="24"/>
          <w:szCs w:val="24"/>
        </w:rPr>
        <w:t xml:space="preserve">. Laura Borusas motioned to approve the SAC/DAC/SSC </w:t>
      </w:r>
      <w:r w:rsidR="00DA7E40">
        <w:rPr>
          <w:rFonts w:ascii="Arial" w:hAnsi="Arial" w:cs="Arial"/>
          <w:sz w:val="24"/>
          <w:szCs w:val="24"/>
        </w:rPr>
        <w:t>minutes</w:t>
      </w:r>
      <w:r w:rsidR="007E3C18">
        <w:rPr>
          <w:rFonts w:ascii="Arial" w:hAnsi="Arial" w:cs="Arial"/>
          <w:sz w:val="24"/>
          <w:szCs w:val="24"/>
        </w:rPr>
        <w:t xml:space="preserve">, Jill Giordano </w:t>
      </w:r>
      <w:r w:rsidR="007E3C18">
        <w:rPr>
          <w:rFonts w:ascii="Arial" w:hAnsi="Arial" w:cs="Arial"/>
          <w:sz w:val="24"/>
          <w:szCs w:val="24"/>
        </w:rPr>
        <w:t>seconded the motion: Ayes 3, Nays 0, Absent 0</w:t>
      </w:r>
      <w:r w:rsidR="007E3C18" w:rsidRPr="0091546D">
        <w:rPr>
          <w:rFonts w:ascii="Arial" w:hAnsi="Arial" w:cs="Arial"/>
          <w:sz w:val="24"/>
          <w:szCs w:val="24"/>
        </w:rPr>
        <w:t>: motion passed</w:t>
      </w:r>
      <w:r w:rsidR="007E3C18">
        <w:rPr>
          <w:rFonts w:ascii="Arial" w:hAnsi="Arial" w:cs="Arial"/>
          <w:sz w:val="24"/>
          <w:szCs w:val="24"/>
        </w:rPr>
        <w:t xml:space="preserve"> </w:t>
      </w:r>
    </w:p>
    <w:p w14:paraId="12756306" w14:textId="2CB98767" w:rsidR="00537ECD" w:rsidRPr="00BE134D" w:rsidRDefault="00537ECD" w:rsidP="007B69B0">
      <w:pPr>
        <w:pStyle w:val="ListParagraph"/>
        <w:numPr>
          <w:ilvl w:val="1"/>
          <w:numId w:val="1"/>
        </w:numPr>
        <w:rPr>
          <w:rFonts w:ascii="Arial" w:hAnsi="Arial" w:cs="Arial"/>
          <w:sz w:val="24"/>
          <w:szCs w:val="24"/>
        </w:rPr>
      </w:pPr>
      <w:r w:rsidRPr="00BE134D">
        <w:rPr>
          <w:rFonts w:ascii="Arial" w:hAnsi="Arial" w:cs="Arial"/>
          <w:sz w:val="24"/>
          <w:szCs w:val="24"/>
        </w:rPr>
        <w:t>Discussion and possible approval CalSHAPE application</w:t>
      </w:r>
      <w:r w:rsidR="007E3C18">
        <w:rPr>
          <w:rFonts w:ascii="Arial" w:hAnsi="Arial" w:cs="Arial"/>
          <w:sz w:val="24"/>
          <w:szCs w:val="24"/>
        </w:rPr>
        <w:t xml:space="preserve">. The CalSHAPE application information was reviewed and discussed. Laura Borusas motioned to disapprove applying for the CalSHAPE </w:t>
      </w:r>
      <w:r w:rsidR="00DA7E40">
        <w:rPr>
          <w:rFonts w:ascii="Arial" w:hAnsi="Arial" w:cs="Arial"/>
          <w:sz w:val="24"/>
          <w:szCs w:val="24"/>
        </w:rPr>
        <w:t>grant, Jill Giordano s</w:t>
      </w:r>
      <w:r w:rsidR="00DA7E40">
        <w:rPr>
          <w:rFonts w:ascii="Arial" w:hAnsi="Arial" w:cs="Arial"/>
          <w:sz w:val="24"/>
          <w:szCs w:val="24"/>
        </w:rPr>
        <w:t>econded the motion: Ayes 3, Nays 0, Absent 0</w:t>
      </w:r>
      <w:r w:rsidR="00DA7E40" w:rsidRPr="0091546D">
        <w:rPr>
          <w:rFonts w:ascii="Arial" w:hAnsi="Arial" w:cs="Arial"/>
          <w:sz w:val="24"/>
          <w:szCs w:val="24"/>
        </w:rPr>
        <w:t>: motion passed</w:t>
      </w:r>
    </w:p>
    <w:p w14:paraId="5AF45438" w14:textId="38C8423E" w:rsidR="007B69B0" w:rsidRPr="00BE134D" w:rsidRDefault="007B69B0" w:rsidP="007B69B0">
      <w:pPr>
        <w:pStyle w:val="ListParagraph"/>
        <w:numPr>
          <w:ilvl w:val="1"/>
          <w:numId w:val="1"/>
        </w:numPr>
        <w:rPr>
          <w:rFonts w:ascii="Arial" w:hAnsi="Arial" w:cs="Arial"/>
          <w:sz w:val="24"/>
          <w:szCs w:val="24"/>
        </w:rPr>
      </w:pPr>
      <w:r w:rsidRPr="00BE134D">
        <w:rPr>
          <w:rFonts w:ascii="Arial" w:hAnsi="Arial" w:cs="Arial"/>
          <w:sz w:val="24"/>
          <w:szCs w:val="24"/>
        </w:rPr>
        <w:t>Approve/Disapprove Countywide Interdistrict Transfer Agreement</w:t>
      </w:r>
      <w:r w:rsidR="00DA7E40">
        <w:rPr>
          <w:rFonts w:ascii="Arial" w:hAnsi="Arial" w:cs="Arial"/>
          <w:sz w:val="24"/>
          <w:szCs w:val="24"/>
        </w:rPr>
        <w:t xml:space="preserve">. Laura Borusas motioned to approve the Countywide Interdistrict Transfer Agreement for 2023-2024, Rama Zarcufsky </w:t>
      </w:r>
      <w:r w:rsidR="00DA7E40">
        <w:rPr>
          <w:rFonts w:ascii="Arial" w:hAnsi="Arial" w:cs="Arial"/>
          <w:sz w:val="24"/>
          <w:szCs w:val="24"/>
        </w:rPr>
        <w:t>seconded the motion: Ayes 3, Nays 0, Absent 0</w:t>
      </w:r>
      <w:r w:rsidR="00DA7E40" w:rsidRPr="0091546D">
        <w:rPr>
          <w:rFonts w:ascii="Arial" w:hAnsi="Arial" w:cs="Arial"/>
          <w:sz w:val="24"/>
          <w:szCs w:val="24"/>
        </w:rPr>
        <w:t>: motion passed</w:t>
      </w:r>
    </w:p>
    <w:p w14:paraId="5270F45A" w14:textId="77777777" w:rsidR="00E06848" w:rsidRPr="00BE134D" w:rsidRDefault="00E06848" w:rsidP="00E06848">
      <w:pPr>
        <w:pStyle w:val="ListParagraph"/>
        <w:ind w:left="1125"/>
        <w:rPr>
          <w:rFonts w:ascii="Arial" w:hAnsi="Arial" w:cs="Arial"/>
          <w:sz w:val="24"/>
          <w:szCs w:val="24"/>
        </w:rPr>
      </w:pPr>
    </w:p>
    <w:p w14:paraId="02FA9611" w14:textId="77777777" w:rsidR="001D4572" w:rsidRPr="00BE134D" w:rsidRDefault="001D4572" w:rsidP="009C13D9">
      <w:pPr>
        <w:pStyle w:val="ListParagraph"/>
        <w:numPr>
          <w:ilvl w:val="0"/>
          <w:numId w:val="1"/>
        </w:numPr>
        <w:rPr>
          <w:rFonts w:ascii="Arial" w:hAnsi="Arial" w:cs="Arial"/>
          <w:b/>
          <w:sz w:val="24"/>
          <w:szCs w:val="24"/>
        </w:rPr>
      </w:pPr>
      <w:r w:rsidRPr="00BE134D">
        <w:rPr>
          <w:rFonts w:ascii="Arial" w:hAnsi="Arial" w:cs="Arial"/>
          <w:b/>
          <w:sz w:val="24"/>
          <w:szCs w:val="24"/>
        </w:rPr>
        <w:t>Information Items/Administrator’s Reports</w:t>
      </w:r>
    </w:p>
    <w:p w14:paraId="21F87E95" w14:textId="77777777" w:rsidR="000379EA" w:rsidRDefault="00913983" w:rsidP="00CD42C5">
      <w:pPr>
        <w:pStyle w:val="ListParagraph"/>
        <w:numPr>
          <w:ilvl w:val="1"/>
          <w:numId w:val="1"/>
        </w:numPr>
        <w:rPr>
          <w:rFonts w:ascii="Arial" w:hAnsi="Arial" w:cs="Arial"/>
          <w:sz w:val="24"/>
          <w:szCs w:val="24"/>
        </w:rPr>
      </w:pPr>
      <w:r w:rsidRPr="00BE134D">
        <w:rPr>
          <w:rFonts w:ascii="Arial" w:hAnsi="Arial" w:cs="Arial"/>
          <w:sz w:val="24"/>
          <w:szCs w:val="24"/>
        </w:rPr>
        <w:t>Administrator’s report:</w:t>
      </w:r>
      <w:r w:rsidR="00FA33B4" w:rsidRPr="00BE134D">
        <w:rPr>
          <w:rFonts w:ascii="Arial" w:hAnsi="Arial" w:cs="Arial"/>
          <w:sz w:val="24"/>
          <w:szCs w:val="24"/>
        </w:rPr>
        <w:t xml:space="preserve"> </w:t>
      </w:r>
      <w:r w:rsidR="007B69B0" w:rsidRPr="00BE134D">
        <w:rPr>
          <w:rFonts w:ascii="Arial" w:hAnsi="Arial" w:cs="Arial"/>
          <w:sz w:val="24"/>
          <w:szCs w:val="24"/>
        </w:rPr>
        <w:t>ArtSEL guests; Playgroup; Fall Festival</w:t>
      </w:r>
      <w:r w:rsidR="00552784" w:rsidRPr="00BE134D">
        <w:rPr>
          <w:rFonts w:ascii="Arial" w:hAnsi="Arial" w:cs="Arial"/>
          <w:sz w:val="24"/>
          <w:szCs w:val="24"/>
        </w:rPr>
        <w:t xml:space="preserve">; </w:t>
      </w:r>
      <w:r w:rsidR="009F5636" w:rsidRPr="00BE134D">
        <w:rPr>
          <w:rFonts w:ascii="Arial" w:hAnsi="Arial" w:cs="Arial"/>
          <w:sz w:val="24"/>
          <w:szCs w:val="24"/>
        </w:rPr>
        <w:t xml:space="preserve">Teacherage repair; </w:t>
      </w:r>
      <w:r w:rsidR="00552784" w:rsidRPr="00BE134D">
        <w:rPr>
          <w:rFonts w:ascii="Arial" w:hAnsi="Arial" w:cs="Arial"/>
          <w:sz w:val="24"/>
          <w:szCs w:val="24"/>
        </w:rPr>
        <w:t>Humboldt County School Board of Education meeting on November 9</w:t>
      </w:r>
      <w:r w:rsidR="00552784" w:rsidRPr="00BE134D">
        <w:rPr>
          <w:rFonts w:ascii="Arial" w:hAnsi="Arial" w:cs="Arial"/>
          <w:sz w:val="24"/>
          <w:szCs w:val="24"/>
          <w:vertAlign w:val="superscript"/>
        </w:rPr>
        <w:t>th</w:t>
      </w:r>
      <w:r w:rsidR="00552784" w:rsidRPr="00BE134D">
        <w:rPr>
          <w:rFonts w:ascii="Arial" w:hAnsi="Arial" w:cs="Arial"/>
          <w:sz w:val="24"/>
          <w:szCs w:val="24"/>
        </w:rPr>
        <w:t xml:space="preserve">. </w:t>
      </w:r>
    </w:p>
    <w:p w14:paraId="5AB8DAF4" w14:textId="551CE595" w:rsidR="0053772F" w:rsidRPr="00BE134D" w:rsidRDefault="00DA7E40" w:rsidP="000379EA">
      <w:pPr>
        <w:pStyle w:val="ListParagraph"/>
        <w:ind w:left="1125"/>
        <w:rPr>
          <w:rFonts w:ascii="Arial" w:hAnsi="Arial" w:cs="Arial"/>
          <w:sz w:val="24"/>
          <w:szCs w:val="24"/>
        </w:rPr>
      </w:pPr>
      <w:bookmarkStart w:id="0" w:name="_GoBack"/>
      <w:bookmarkEnd w:id="0"/>
      <w:r>
        <w:rPr>
          <w:rFonts w:ascii="Arial" w:hAnsi="Arial" w:cs="Arial"/>
          <w:sz w:val="24"/>
          <w:szCs w:val="24"/>
        </w:rPr>
        <w:t xml:space="preserve">The ArtSEL grant has provided several guest artists to Maple Creek School. Students, staff, and parents are appreciating the opportunities that this grant is bringing to the district. The district playgroup has a long list of exciting activities including jiu-jitsu for toddlers. The Fall Festival will be Nov. 1st, 2022; The Teacherage repair request will be addressed at the January meeting; The Humboldt County School Board of Education meeting is on Nov. 9, 2022. </w:t>
      </w:r>
    </w:p>
    <w:p w14:paraId="05ED88D2" w14:textId="3A8AF4BF" w:rsidR="003541EE" w:rsidRPr="00DA7E40" w:rsidRDefault="007B69B0" w:rsidP="007B69B0">
      <w:pPr>
        <w:pStyle w:val="ListParagraph"/>
        <w:numPr>
          <w:ilvl w:val="1"/>
          <w:numId w:val="1"/>
        </w:numPr>
        <w:rPr>
          <w:rFonts w:ascii="Arial" w:hAnsi="Arial" w:cs="Arial"/>
          <w:b/>
          <w:sz w:val="24"/>
          <w:szCs w:val="24"/>
        </w:rPr>
      </w:pPr>
      <w:r w:rsidRPr="00BE134D">
        <w:rPr>
          <w:rFonts w:ascii="Arial" w:hAnsi="Arial" w:cs="Arial"/>
          <w:sz w:val="24"/>
          <w:szCs w:val="24"/>
        </w:rPr>
        <w:t xml:space="preserve">Quarterly reports on Williams Uniform Complaints. No complaints were </w:t>
      </w:r>
      <w:r w:rsidRPr="00DA7E40">
        <w:rPr>
          <w:rFonts w:ascii="Arial" w:hAnsi="Arial" w:cs="Arial"/>
          <w:sz w:val="24"/>
          <w:szCs w:val="24"/>
        </w:rPr>
        <w:t>received during the Third Quarter from July 1 through September 30, 2022.</w:t>
      </w:r>
    </w:p>
    <w:p w14:paraId="0681A227" w14:textId="55C3D2D1" w:rsidR="00DA7E40" w:rsidRPr="00DA7E40" w:rsidRDefault="00DA7E40" w:rsidP="00DA7E40">
      <w:pPr>
        <w:pStyle w:val="ListParagraph"/>
        <w:ind w:left="1125"/>
        <w:rPr>
          <w:rFonts w:ascii="Arial" w:hAnsi="Arial" w:cs="Arial"/>
          <w:sz w:val="24"/>
          <w:szCs w:val="24"/>
        </w:rPr>
      </w:pPr>
      <w:r w:rsidRPr="00DA7E40">
        <w:rPr>
          <w:rFonts w:ascii="Arial" w:hAnsi="Arial" w:cs="Arial"/>
          <w:sz w:val="24"/>
          <w:szCs w:val="24"/>
        </w:rPr>
        <w:t xml:space="preserve">There were no complaints received during the Third Quarter from July 1st </w:t>
      </w:r>
      <w:r>
        <w:rPr>
          <w:rFonts w:ascii="Arial" w:hAnsi="Arial" w:cs="Arial"/>
          <w:sz w:val="24"/>
          <w:szCs w:val="24"/>
        </w:rPr>
        <w:t>through September 30th, 2022</w:t>
      </w:r>
      <w:r w:rsidRPr="00DA7E40">
        <w:rPr>
          <w:rFonts w:ascii="Arial" w:hAnsi="Arial" w:cs="Arial"/>
          <w:sz w:val="24"/>
          <w:szCs w:val="24"/>
        </w:rPr>
        <w:t>.</w:t>
      </w:r>
    </w:p>
    <w:p w14:paraId="69D2F127" w14:textId="77777777" w:rsidR="00DA7E40" w:rsidRPr="00BE134D" w:rsidRDefault="00DA7E40" w:rsidP="00DA7E40">
      <w:pPr>
        <w:pStyle w:val="ListParagraph"/>
        <w:ind w:left="1125"/>
        <w:rPr>
          <w:rFonts w:ascii="Arial" w:hAnsi="Arial" w:cs="Arial"/>
          <w:b/>
          <w:sz w:val="24"/>
          <w:szCs w:val="24"/>
        </w:rPr>
      </w:pPr>
    </w:p>
    <w:p w14:paraId="60E7F608" w14:textId="4615DC48" w:rsidR="009C5A74" w:rsidRPr="00BE134D" w:rsidRDefault="009C5A74" w:rsidP="009C13D9">
      <w:pPr>
        <w:pStyle w:val="ListParagraph"/>
        <w:numPr>
          <w:ilvl w:val="0"/>
          <w:numId w:val="1"/>
        </w:numPr>
        <w:rPr>
          <w:rFonts w:ascii="Arial" w:hAnsi="Arial" w:cs="Arial"/>
          <w:b/>
          <w:sz w:val="24"/>
          <w:szCs w:val="24"/>
        </w:rPr>
      </w:pPr>
      <w:r w:rsidRPr="00BE134D">
        <w:rPr>
          <w:rFonts w:ascii="Arial" w:hAnsi="Arial" w:cs="Arial"/>
          <w:b/>
          <w:sz w:val="24"/>
          <w:szCs w:val="24"/>
        </w:rPr>
        <w:t>Communication</w:t>
      </w:r>
      <w:r w:rsidR="00E8154B" w:rsidRPr="00BE134D">
        <w:rPr>
          <w:rFonts w:ascii="Arial" w:hAnsi="Arial" w:cs="Arial"/>
          <w:b/>
          <w:sz w:val="24"/>
          <w:szCs w:val="24"/>
        </w:rPr>
        <w:t xml:space="preserve">: </w:t>
      </w:r>
      <w:r w:rsidR="00DA7E40">
        <w:rPr>
          <w:rFonts w:ascii="Arial" w:hAnsi="Arial" w:cs="Arial"/>
          <w:sz w:val="24"/>
          <w:szCs w:val="24"/>
        </w:rPr>
        <w:t>Next board meetings will be November 3</w:t>
      </w:r>
      <w:r w:rsidR="00DA7E40" w:rsidRPr="00DA7E40">
        <w:rPr>
          <w:rFonts w:ascii="Arial" w:hAnsi="Arial" w:cs="Arial"/>
          <w:sz w:val="24"/>
          <w:szCs w:val="24"/>
          <w:vertAlign w:val="superscript"/>
        </w:rPr>
        <w:t>rd</w:t>
      </w:r>
      <w:r w:rsidR="00DA7E40">
        <w:rPr>
          <w:rFonts w:ascii="Arial" w:hAnsi="Arial" w:cs="Arial"/>
          <w:sz w:val="24"/>
          <w:szCs w:val="24"/>
        </w:rPr>
        <w:t xml:space="preserve"> and December 9th</w:t>
      </w:r>
    </w:p>
    <w:p w14:paraId="1111549E" w14:textId="629456E8" w:rsidR="009C5A74" w:rsidRPr="00BE134D" w:rsidRDefault="0097630E" w:rsidP="00B06EAD">
      <w:pPr>
        <w:pStyle w:val="ListParagraph"/>
        <w:numPr>
          <w:ilvl w:val="0"/>
          <w:numId w:val="1"/>
        </w:numPr>
        <w:rPr>
          <w:rFonts w:ascii="Arial" w:hAnsi="Arial" w:cs="Arial"/>
          <w:b/>
          <w:sz w:val="24"/>
          <w:szCs w:val="24"/>
        </w:rPr>
      </w:pPr>
      <w:r w:rsidRPr="00BE134D">
        <w:rPr>
          <w:rFonts w:ascii="Arial" w:hAnsi="Arial" w:cs="Arial"/>
          <w:b/>
          <w:sz w:val="24"/>
          <w:szCs w:val="24"/>
        </w:rPr>
        <w:t xml:space="preserve">Closing </w:t>
      </w:r>
    </w:p>
    <w:p w14:paraId="7AF8EDB6" w14:textId="794F75A4" w:rsidR="00DA7E40" w:rsidRPr="0091546D" w:rsidRDefault="00DA7E40" w:rsidP="00DA7E40">
      <w:pPr>
        <w:pStyle w:val="ListParagraph"/>
        <w:rPr>
          <w:rFonts w:ascii="Arial" w:hAnsi="Arial" w:cs="Arial"/>
          <w:b/>
          <w:sz w:val="24"/>
          <w:szCs w:val="24"/>
        </w:rPr>
      </w:pPr>
      <w:r>
        <w:rPr>
          <w:rFonts w:ascii="Arial" w:hAnsi="Arial" w:cs="Arial"/>
          <w:b/>
          <w:sz w:val="24"/>
          <w:szCs w:val="24"/>
        </w:rPr>
        <w:t>Meeting was adjourned at 10:03</w:t>
      </w:r>
      <w:r w:rsidRPr="0091546D">
        <w:rPr>
          <w:rFonts w:ascii="Arial" w:hAnsi="Arial" w:cs="Arial"/>
          <w:b/>
          <w:sz w:val="24"/>
          <w:szCs w:val="24"/>
        </w:rPr>
        <w:t xml:space="preserve"> A.M.</w:t>
      </w:r>
    </w:p>
    <w:p w14:paraId="3AC4623E" w14:textId="77777777" w:rsidR="00DA7E40" w:rsidRPr="0091546D" w:rsidRDefault="00DA7E40" w:rsidP="00DA7E40">
      <w:pPr>
        <w:pStyle w:val="ListParagraph"/>
        <w:rPr>
          <w:rFonts w:ascii="Arial" w:hAnsi="Arial" w:cs="Arial"/>
          <w:b/>
          <w:sz w:val="24"/>
          <w:szCs w:val="24"/>
        </w:rPr>
      </w:pPr>
      <w:r w:rsidRPr="0091546D">
        <w:rPr>
          <w:rFonts w:ascii="Arial" w:hAnsi="Arial" w:cs="Arial"/>
          <w:b/>
          <w:sz w:val="24"/>
          <w:szCs w:val="24"/>
        </w:rPr>
        <w:t>Minutes respectfully submitted by Wendy Orlandi</w:t>
      </w:r>
    </w:p>
    <w:p w14:paraId="1AF9B992" w14:textId="77777777" w:rsidR="00DA7E40" w:rsidRPr="0091546D" w:rsidRDefault="00DA7E40" w:rsidP="00DA7E40">
      <w:pPr>
        <w:pStyle w:val="ListParagraph"/>
        <w:rPr>
          <w:rFonts w:ascii="Arial" w:hAnsi="Arial" w:cs="Arial"/>
          <w:b/>
          <w:sz w:val="24"/>
          <w:szCs w:val="24"/>
        </w:rPr>
      </w:pPr>
    </w:p>
    <w:p w14:paraId="7950CFBB" w14:textId="77777777" w:rsidR="00DA7E40" w:rsidRPr="0091546D" w:rsidRDefault="00DA7E40" w:rsidP="00DA7E40">
      <w:pPr>
        <w:pStyle w:val="ListParagraph"/>
        <w:rPr>
          <w:rFonts w:ascii="Arial" w:hAnsi="Arial" w:cs="Arial"/>
          <w:b/>
          <w:sz w:val="24"/>
          <w:szCs w:val="24"/>
        </w:rPr>
      </w:pPr>
    </w:p>
    <w:p w14:paraId="2C3E33E4" w14:textId="77777777" w:rsidR="00DA7E40" w:rsidRPr="0091546D" w:rsidRDefault="00DA7E40" w:rsidP="00DA7E40">
      <w:pPr>
        <w:pStyle w:val="ListParagraph"/>
        <w:rPr>
          <w:rFonts w:ascii="Arial" w:hAnsi="Arial" w:cs="Arial"/>
          <w:b/>
          <w:sz w:val="24"/>
          <w:szCs w:val="24"/>
        </w:rPr>
      </w:pPr>
    </w:p>
    <w:p w14:paraId="69598E83" w14:textId="77777777" w:rsidR="00DA7E40" w:rsidRPr="0091546D" w:rsidRDefault="00DA7E40" w:rsidP="00DA7E40">
      <w:pPr>
        <w:pStyle w:val="ListParagraph"/>
        <w:rPr>
          <w:rFonts w:ascii="Arial" w:hAnsi="Arial" w:cs="Arial"/>
          <w:b/>
          <w:sz w:val="24"/>
          <w:szCs w:val="24"/>
        </w:rPr>
      </w:pPr>
      <w:r w:rsidRPr="0091546D">
        <w:rPr>
          <w:rFonts w:ascii="Arial" w:hAnsi="Arial" w:cs="Arial"/>
          <w:b/>
          <w:sz w:val="24"/>
          <w:szCs w:val="24"/>
        </w:rPr>
        <w:t>Superintendent</w:t>
      </w:r>
      <w:r w:rsidRPr="0091546D">
        <w:rPr>
          <w:rFonts w:ascii="Arial" w:hAnsi="Arial" w:cs="Arial"/>
          <w:b/>
          <w:sz w:val="24"/>
          <w:szCs w:val="24"/>
        </w:rPr>
        <w:tab/>
      </w:r>
      <w:r w:rsidRPr="0091546D">
        <w:rPr>
          <w:rFonts w:ascii="Arial" w:hAnsi="Arial" w:cs="Arial"/>
          <w:b/>
          <w:sz w:val="24"/>
          <w:szCs w:val="24"/>
        </w:rPr>
        <w:tab/>
      </w:r>
      <w:r w:rsidRPr="0091546D">
        <w:rPr>
          <w:rFonts w:ascii="Arial" w:hAnsi="Arial" w:cs="Arial"/>
          <w:b/>
          <w:sz w:val="24"/>
          <w:szCs w:val="24"/>
        </w:rPr>
        <w:tab/>
      </w:r>
      <w:r w:rsidRPr="0091546D">
        <w:rPr>
          <w:rFonts w:ascii="Arial" w:hAnsi="Arial" w:cs="Arial"/>
          <w:b/>
          <w:sz w:val="24"/>
          <w:szCs w:val="24"/>
        </w:rPr>
        <w:tab/>
      </w:r>
      <w:r w:rsidRPr="0091546D">
        <w:rPr>
          <w:rFonts w:ascii="Arial" w:hAnsi="Arial" w:cs="Arial"/>
          <w:b/>
          <w:sz w:val="24"/>
          <w:szCs w:val="24"/>
        </w:rPr>
        <w:tab/>
      </w:r>
      <w:r w:rsidRPr="0091546D">
        <w:rPr>
          <w:rFonts w:ascii="Arial" w:hAnsi="Arial" w:cs="Arial"/>
          <w:b/>
          <w:sz w:val="24"/>
          <w:szCs w:val="24"/>
        </w:rPr>
        <w:tab/>
      </w:r>
      <w:r w:rsidRPr="0091546D">
        <w:rPr>
          <w:rFonts w:ascii="Arial" w:hAnsi="Arial" w:cs="Arial"/>
          <w:b/>
          <w:sz w:val="24"/>
          <w:szCs w:val="24"/>
        </w:rPr>
        <w:tab/>
      </w:r>
      <w:r w:rsidRPr="0091546D">
        <w:rPr>
          <w:rFonts w:ascii="Arial" w:hAnsi="Arial" w:cs="Arial"/>
          <w:b/>
          <w:sz w:val="24"/>
          <w:szCs w:val="24"/>
        </w:rPr>
        <w:tab/>
        <w:t>Board Clerk</w:t>
      </w:r>
    </w:p>
    <w:p w14:paraId="229356AF" w14:textId="0636AF8A" w:rsidR="0097630E" w:rsidRPr="00BE134D" w:rsidRDefault="0097630E" w:rsidP="00DA7E40">
      <w:pPr>
        <w:pStyle w:val="ListParagraph"/>
        <w:rPr>
          <w:rFonts w:ascii="Arial" w:hAnsi="Arial" w:cs="Arial"/>
          <w:b/>
          <w:sz w:val="20"/>
          <w:szCs w:val="20"/>
        </w:rPr>
      </w:pPr>
    </w:p>
    <w:sectPr w:rsidR="0097630E" w:rsidRPr="00BE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2"/>
  </w:num>
  <w:num w:numId="2">
    <w:abstractNumId w:val="13"/>
  </w:num>
  <w:num w:numId="3">
    <w:abstractNumId w:val="3"/>
  </w:num>
  <w:num w:numId="4">
    <w:abstractNumId w:val="6"/>
  </w:num>
  <w:num w:numId="5">
    <w:abstractNumId w:val="4"/>
  </w:num>
  <w:num w:numId="6">
    <w:abstractNumId w:val="7"/>
  </w:num>
  <w:num w:numId="7">
    <w:abstractNumId w:val="1"/>
  </w:num>
  <w:num w:numId="8">
    <w:abstractNumId w:val="0"/>
  </w:num>
  <w:num w:numId="9">
    <w:abstractNumId w:val="5"/>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379EA"/>
    <w:rsid w:val="00040231"/>
    <w:rsid w:val="000408B3"/>
    <w:rsid w:val="00040B46"/>
    <w:rsid w:val="000451F3"/>
    <w:rsid w:val="00046938"/>
    <w:rsid w:val="00054F6F"/>
    <w:rsid w:val="000575A4"/>
    <w:rsid w:val="00060240"/>
    <w:rsid w:val="000652C3"/>
    <w:rsid w:val="00084D6C"/>
    <w:rsid w:val="00090650"/>
    <w:rsid w:val="00095FB5"/>
    <w:rsid w:val="0009625D"/>
    <w:rsid w:val="000A05EC"/>
    <w:rsid w:val="000A0D71"/>
    <w:rsid w:val="000A224B"/>
    <w:rsid w:val="000A2DF7"/>
    <w:rsid w:val="000B04CC"/>
    <w:rsid w:val="000B24B9"/>
    <w:rsid w:val="000D140E"/>
    <w:rsid w:val="000F08D3"/>
    <w:rsid w:val="000F360D"/>
    <w:rsid w:val="000F71B1"/>
    <w:rsid w:val="00121487"/>
    <w:rsid w:val="0013441B"/>
    <w:rsid w:val="00135E3C"/>
    <w:rsid w:val="00141C6C"/>
    <w:rsid w:val="00141E8A"/>
    <w:rsid w:val="0014214D"/>
    <w:rsid w:val="00154718"/>
    <w:rsid w:val="00154DB0"/>
    <w:rsid w:val="00160F8E"/>
    <w:rsid w:val="00161003"/>
    <w:rsid w:val="00186E95"/>
    <w:rsid w:val="00193B03"/>
    <w:rsid w:val="00196741"/>
    <w:rsid w:val="001B0D13"/>
    <w:rsid w:val="001C222A"/>
    <w:rsid w:val="001C39DE"/>
    <w:rsid w:val="001D4572"/>
    <w:rsid w:val="001D4CE8"/>
    <w:rsid w:val="001D5571"/>
    <w:rsid w:val="001E2412"/>
    <w:rsid w:val="001E3A92"/>
    <w:rsid w:val="001E5443"/>
    <w:rsid w:val="001E5477"/>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56FC"/>
    <w:rsid w:val="00287609"/>
    <w:rsid w:val="00292616"/>
    <w:rsid w:val="00292652"/>
    <w:rsid w:val="0029395D"/>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40673F"/>
    <w:rsid w:val="00406826"/>
    <w:rsid w:val="0042729E"/>
    <w:rsid w:val="00431C36"/>
    <w:rsid w:val="00442F1F"/>
    <w:rsid w:val="0045384B"/>
    <w:rsid w:val="00460C56"/>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34D2"/>
    <w:rsid w:val="004D7472"/>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355EB"/>
    <w:rsid w:val="00637790"/>
    <w:rsid w:val="00640BE1"/>
    <w:rsid w:val="006421AB"/>
    <w:rsid w:val="00651222"/>
    <w:rsid w:val="00656C99"/>
    <w:rsid w:val="00665E5A"/>
    <w:rsid w:val="006731C2"/>
    <w:rsid w:val="006A0AB6"/>
    <w:rsid w:val="006A2EEF"/>
    <w:rsid w:val="006B4E5E"/>
    <w:rsid w:val="006B638A"/>
    <w:rsid w:val="006D3DB1"/>
    <w:rsid w:val="006E2C92"/>
    <w:rsid w:val="006F2A06"/>
    <w:rsid w:val="00700C63"/>
    <w:rsid w:val="00706FB9"/>
    <w:rsid w:val="007119ED"/>
    <w:rsid w:val="00715A78"/>
    <w:rsid w:val="00722192"/>
    <w:rsid w:val="00723787"/>
    <w:rsid w:val="0072405D"/>
    <w:rsid w:val="00730716"/>
    <w:rsid w:val="00734A68"/>
    <w:rsid w:val="0073635B"/>
    <w:rsid w:val="00745302"/>
    <w:rsid w:val="007463F6"/>
    <w:rsid w:val="00747D91"/>
    <w:rsid w:val="00750A7B"/>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552A"/>
    <w:rsid w:val="007B56D7"/>
    <w:rsid w:val="007B69B0"/>
    <w:rsid w:val="007B73B4"/>
    <w:rsid w:val="007C4110"/>
    <w:rsid w:val="007C4E07"/>
    <w:rsid w:val="007C659A"/>
    <w:rsid w:val="007D7516"/>
    <w:rsid w:val="007E3C18"/>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7976"/>
    <w:rsid w:val="008717F8"/>
    <w:rsid w:val="0087254F"/>
    <w:rsid w:val="008753B8"/>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42EB"/>
    <w:rsid w:val="00971AD0"/>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70BF"/>
    <w:rsid w:val="00AC1ADA"/>
    <w:rsid w:val="00AC460F"/>
    <w:rsid w:val="00AD0ACF"/>
    <w:rsid w:val="00AD252A"/>
    <w:rsid w:val="00AD3695"/>
    <w:rsid w:val="00AE287C"/>
    <w:rsid w:val="00AF384C"/>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5401"/>
    <w:rsid w:val="00BB0223"/>
    <w:rsid w:val="00BB0B5F"/>
    <w:rsid w:val="00BB4CF4"/>
    <w:rsid w:val="00BB5611"/>
    <w:rsid w:val="00BC03A4"/>
    <w:rsid w:val="00BC640B"/>
    <w:rsid w:val="00BC7D0C"/>
    <w:rsid w:val="00BD1AF8"/>
    <w:rsid w:val="00BD69A4"/>
    <w:rsid w:val="00BE134D"/>
    <w:rsid w:val="00BF569A"/>
    <w:rsid w:val="00C07036"/>
    <w:rsid w:val="00C13285"/>
    <w:rsid w:val="00C14BAF"/>
    <w:rsid w:val="00C16530"/>
    <w:rsid w:val="00C17ED1"/>
    <w:rsid w:val="00C20E35"/>
    <w:rsid w:val="00C22F99"/>
    <w:rsid w:val="00C269BF"/>
    <w:rsid w:val="00C27AC8"/>
    <w:rsid w:val="00C3166A"/>
    <w:rsid w:val="00C3344B"/>
    <w:rsid w:val="00C4205B"/>
    <w:rsid w:val="00C44B5B"/>
    <w:rsid w:val="00C44BAE"/>
    <w:rsid w:val="00C451B7"/>
    <w:rsid w:val="00C45A28"/>
    <w:rsid w:val="00C55AE7"/>
    <w:rsid w:val="00C55FCF"/>
    <w:rsid w:val="00C7604C"/>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507C6"/>
    <w:rsid w:val="00D55CD8"/>
    <w:rsid w:val="00D650AA"/>
    <w:rsid w:val="00D66F80"/>
    <w:rsid w:val="00D67A03"/>
    <w:rsid w:val="00D725CE"/>
    <w:rsid w:val="00D748F9"/>
    <w:rsid w:val="00D77FBE"/>
    <w:rsid w:val="00D83A3E"/>
    <w:rsid w:val="00D912B5"/>
    <w:rsid w:val="00DA24AD"/>
    <w:rsid w:val="00DA3237"/>
    <w:rsid w:val="00DA3BB5"/>
    <w:rsid w:val="00DA7E40"/>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5B8D"/>
    <w:rsid w:val="00E233F2"/>
    <w:rsid w:val="00E33609"/>
    <w:rsid w:val="00E36D04"/>
    <w:rsid w:val="00E41A54"/>
    <w:rsid w:val="00E4578C"/>
    <w:rsid w:val="00E50BC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7642"/>
    <w:rsid w:val="00EE1BCC"/>
    <w:rsid w:val="00EF15C2"/>
    <w:rsid w:val="00EF4E50"/>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70B"/>
    <w:rsid w:val="00F70B41"/>
    <w:rsid w:val="00F758BA"/>
    <w:rsid w:val="00F8129B"/>
    <w:rsid w:val="00F83CC4"/>
    <w:rsid w:val="00F87AB3"/>
    <w:rsid w:val="00F950B2"/>
    <w:rsid w:val="00FA33B4"/>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DC59-E4D8-4891-AE1E-A99AFAE3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4</cp:revision>
  <cp:lastPrinted>2022-10-14T18:17:00Z</cp:lastPrinted>
  <dcterms:created xsi:type="dcterms:W3CDTF">2022-10-14T17:10:00Z</dcterms:created>
  <dcterms:modified xsi:type="dcterms:W3CDTF">2022-10-14T18:19:00Z</dcterms:modified>
</cp:coreProperties>
</file>